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USATF Officials Committee Agenda September 17,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Call to Order and Attendance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Updates from Chairs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Chair Tonya Rice-Turner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In-person clinic TBD - Officials must complete interest form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Chair - Assignments Phyllis Smith-Livingston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Safesport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https://newjersey.usatf.org/disciplines/long-distance-running/long-distance-running-calendar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Chair - Certification Tia Livingston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NOC membership renewal verification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Recruiting and Expanding officials -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Junior Officials Program - still recruiting younger people and athletes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Chair - Awards</w:t>
        <w:tab/>
        <w:t xml:space="preserve">Rhonda Rimpel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USATF Awards Luncheon will occur on January, 2026 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Registration is live online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Justice Musser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Xavier  Smith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Donny Bellamy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Aysha Mirza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Chair - Training Selina Legrand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Clinic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 Aysha Mirza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RW Updates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At-Large Josiah Novack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At-Large Ed Koch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NOC updates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At-Large Patrick Mariani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Tax Clinic - October TBD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>
        <w:rFonts w:ascii="Times New Roman" w:cs="Times New Roman" w:eastAsia="Times New Roman" w:hAnsi="Times New Roman"/>
        <w:color w:val="666666"/>
      </w:rPr>
    </w:pPr>
    <w:r w:rsidDel="00000000" w:rsidR="00000000" w:rsidRPr="00000000">
      <w:rPr>
        <w:rFonts w:ascii="Times New Roman" w:cs="Times New Roman" w:eastAsia="Times New Roman" w:hAnsi="Times New Roman"/>
        <w:color w:val="666666"/>
        <w:rtl w:val="0"/>
      </w:rPr>
      <w:t xml:space="preserve">Officials Committee September Agenda 2025</w:t>
      <w:tab/>
      <w:tab/>
      <w:tab/>
      <w:t xml:space="preserve">         </w:t>
      <w:tab/>
      <w:t xml:space="preserve">          </w:t>
    </w:r>
    <w:r w:rsidDel="00000000" w:rsidR="00000000" w:rsidRPr="00000000">
      <w:rPr>
        <w:rFonts w:ascii="Times New Roman" w:cs="Times New Roman" w:eastAsia="Times New Roman" w:hAnsi="Times New Roman"/>
        <w:color w:val="666666"/>
      </w:rPr>
      <w:drawing>
        <wp:inline distB="114300" distT="114300" distL="114300" distR="114300">
          <wp:extent cx="1425808" cy="5572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5808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ewjersey.usatf.org/disciplines/long-distance-running/long-distance-running-calend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evzdyFneETrUggQRgLYD8Yj+Q==">CgMxLjA4AHIhMVdta055eVh6MzlVdm1Ga04wRUdzRnJJY1lhTEJ5Rm9y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